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5072" w14:textId="0830E7B3" w:rsidR="00392635" w:rsidRPr="00DF3EAB" w:rsidRDefault="00605E92" w:rsidP="00DF3EAB">
      <w:pPr>
        <w:jc w:val="center"/>
        <w:rPr>
          <w:rFonts w:hint="eastAsia"/>
          <w:sz w:val="22"/>
        </w:rPr>
      </w:pPr>
      <w:r w:rsidRPr="00521FAE">
        <w:rPr>
          <w:rFonts w:hint="eastAsia"/>
          <w:sz w:val="22"/>
        </w:rPr>
        <w:t>令和２年　第１回定例会　本会議での討論原稿</w:t>
      </w:r>
      <w:bookmarkStart w:id="0" w:name="_GoBack"/>
      <w:bookmarkEnd w:id="0"/>
    </w:p>
    <w:p w14:paraId="7A0C89E2" w14:textId="4C68AA28" w:rsidR="00605E92" w:rsidRPr="00521FAE" w:rsidRDefault="00605E92" w:rsidP="00605E92">
      <w:pPr>
        <w:rPr>
          <w:sz w:val="22"/>
        </w:rPr>
      </w:pPr>
      <w:r w:rsidRPr="00521FAE">
        <w:rPr>
          <w:rFonts w:hint="eastAsia"/>
          <w:sz w:val="22"/>
        </w:rPr>
        <w:t>議席番号１８番　公明党の東口まさみです。</w:t>
      </w:r>
    </w:p>
    <w:p w14:paraId="66548BC2" w14:textId="69D98DFB" w:rsidR="00605E92" w:rsidRPr="00521FAE" w:rsidRDefault="00605E92" w:rsidP="00605E92">
      <w:pPr>
        <w:rPr>
          <w:sz w:val="22"/>
        </w:rPr>
      </w:pPr>
      <w:r w:rsidRPr="00521FAE">
        <w:rPr>
          <w:rFonts w:hint="eastAsia"/>
          <w:sz w:val="22"/>
        </w:rPr>
        <w:t>私は、公明会派を代表し、</w:t>
      </w:r>
    </w:p>
    <w:p w14:paraId="7A9BA8CE" w14:textId="60456CB5" w:rsidR="00B868AF" w:rsidRPr="00521FAE" w:rsidRDefault="00605E92" w:rsidP="00605E92">
      <w:pPr>
        <w:rPr>
          <w:sz w:val="22"/>
        </w:rPr>
      </w:pPr>
      <w:r w:rsidRPr="00521FAE">
        <w:rPr>
          <w:rFonts w:hint="eastAsia"/>
          <w:sz w:val="22"/>
        </w:rPr>
        <w:t>「第２４号議案、東大和市子ども・子育て憲章について」に対して、賛成の立場で討論いたします。</w:t>
      </w:r>
    </w:p>
    <w:p w14:paraId="05DB4B00" w14:textId="6268513D" w:rsidR="00B868AF" w:rsidRPr="00521FAE" w:rsidRDefault="00F4292F" w:rsidP="004E6346">
      <w:pPr>
        <w:ind w:firstLineChars="100" w:firstLine="220"/>
        <w:rPr>
          <w:sz w:val="22"/>
        </w:rPr>
      </w:pPr>
      <w:r w:rsidRPr="00521FAE">
        <w:rPr>
          <w:rFonts w:hint="eastAsia"/>
          <w:sz w:val="22"/>
        </w:rPr>
        <w:t>今回、議案として提出された「東大和市子ども・子育て憲章」は、これまで</w:t>
      </w:r>
      <w:r w:rsidR="00521FAE" w:rsidRPr="00521FAE">
        <w:rPr>
          <w:rFonts w:hint="eastAsia"/>
          <w:sz w:val="22"/>
        </w:rPr>
        <w:t>、</w:t>
      </w:r>
      <w:r w:rsidRPr="00521FAE">
        <w:rPr>
          <w:rFonts w:hint="eastAsia"/>
          <w:sz w:val="22"/>
        </w:rPr>
        <w:t>尾崎市長を中心に</w:t>
      </w:r>
      <w:r w:rsidR="00521FAE" w:rsidRPr="00521FAE">
        <w:rPr>
          <w:rFonts w:hint="eastAsia"/>
          <w:sz w:val="22"/>
        </w:rPr>
        <w:t>、</w:t>
      </w:r>
      <w:r w:rsidRPr="00521FAE">
        <w:rPr>
          <w:rFonts w:hint="eastAsia"/>
          <w:sz w:val="22"/>
        </w:rPr>
        <w:t>東大和市が進めてきた「日本一子育てしやすいまち」を</w:t>
      </w:r>
      <w:r w:rsidR="00521FAE" w:rsidRPr="00521FAE">
        <w:rPr>
          <w:rFonts w:hint="eastAsia"/>
          <w:sz w:val="22"/>
        </w:rPr>
        <w:t>、</w:t>
      </w:r>
      <w:r w:rsidRPr="00521FAE">
        <w:rPr>
          <w:rFonts w:hint="eastAsia"/>
          <w:sz w:val="22"/>
        </w:rPr>
        <w:t>更に多くの市民とともに</w:t>
      </w:r>
      <w:r w:rsidRPr="004E6346">
        <w:rPr>
          <w:rFonts w:hint="eastAsia"/>
          <w:sz w:val="22"/>
        </w:rPr>
        <w:t>、</w:t>
      </w:r>
      <w:r w:rsidR="00B868AF" w:rsidRPr="004E6346">
        <w:rPr>
          <w:rFonts w:hint="eastAsia"/>
          <w:sz w:val="22"/>
        </w:rPr>
        <w:t>市民と行政が</w:t>
      </w:r>
      <w:r w:rsidR="00521FAE" w:rsidRPr="00521FAE">
        <w:rPr>
          <w:rFonts w:hint="eastAsia"/>
          <w:sz w:val="22"/>
        </w:rPr>
        <w:t>一体となって東大和の子どもたちを</w:t>
      </w:r>
      <w:r w:rsidRPr="00521FAE">
        <w:rPr>
          <w:rFonts w:hint="eastAsia"/>
          <w:sz w:val="22"/>
        </w:rPr>
        <w:t>育んでいくため、市政５０周年の節目に合わせて作られたものだと理解しています。</w:t>
      </w:r>
    </w:p>
    <w:p w14:paraId="40212F94" w14:textId="5FEA8312" w:rsidR="00B868AF" w:rsidRPr="004E6346" w:rsidRDefault="00F4292F" w:rsidP="00605E92">
      <w:pPr>
        <w:rPr>
          <w:sz w:val="22"/>
        </w:rPr>
      </w:pPr>
      <w:r w:rsidRPr="00521FAE">
        <w:rPr>
          <w:rFonts w:hint="eastAsia"/>
          <w:sz w:val="22"/>
        </w:rPr>
        <w:t xml:space="preserve">　私たち公明会派としては、</w:t>
      </w:r>
      <w:r w:rsidR="00080FE0">
        <w:rPr>
          <w:rFonts w:hint="eastAsia"/>
          <w:sz w:val="22"/>
        </w:rPr>
        <w:t>かねて</w:t>
      </w:r>
      <w:r w:rsidRPr="00521FAE">
        <w:rPr>
          <w:rFonts w:hint="eastAsia"/>
          <w:sz w:val="22"/>
        </w:rPr>
        <w:t>より「日本一子育てしやすいまち」の実現に向けて、より施策を前に進める「</w:t>
      </w:r>
      <w:r w:rsidR="00B868AF" w:rsidRPr="004E6346">
        <w:rPr>
          <w:rFonts w:hint="eastAsia"/>
          <w:sz w:val="22"/>
        </w:rPr>
        <w:t>仮称・</w:t>
      </w:r>
      <w:r w:rsidRPr="00521FAE">
        <w:rPr>
          <w:rFonts w:hint="eastAsia"/>
          <w:sz w:val="22"/>
        </w:rPr>
        <w:t>日本一子育てしやすいまち」条例の制定を求めて参りましたが、今回の「子ども・子育て憲章」</w:t>
      </w:r>
      <w:r w:rsidR="00B868AF" w:rsidRPr="004E6346">
        <w:rPr>
          <w:rFonts w:hint="eastAsia"/>
          <w:sz w:val="22"/>
        </w:rPr>
        <w:t>は、条例制定に向けて、広く市民の皆様にご理解やご協力をいただける環境を整える大きな一歩であると受け止めております。</w:t>
      </w:r>
    </w:p>
    <w:p w14:paraId="5E026D8A" w14:textId="42B326FA" w:rsidR="00B868AF" w:rsidRPr="00B868AF" w:rsidRDefault="00FB4EC7" w:rsidP="004E6346">
      <w:pPr>
        <w:ind w:firstLineChars="100" w:firstLine="220"/>
        <w:rPr>
          <w:sz w:val="22"/>
        </w:rPr>
      </w:pPr>
      <w:r w:rsidRPr="00521FAE">
        <w:rPr>
          <w:rFonts w:hint="eastAsia"/>
          <w:sz w:val="22"/>
        </w:rPr>
        <w:t>東大和市では、これまでも</w:t>
      </w:r>
      <w:r w:rsidR="00521FAE" w:rsidRPr="00521FAE">
        <w:rPr>
          <w:rFonts w:hint="eastAsia"/>
          <w:sz w:val="22"/>
        </w:rPr>
        <w:t>「</w:t>
      </w:r>
      <w:r w:rsidRPr="00521FAE">
        <w:rPr>
          <w:rFonts w:hint="eastAsia"/>
          <w:sz w:val="22"/>
        </w:rPr>
        <w:t>子ども子育て</w:t>
      </w:r>
      <w:r w:rsidR="00B868AF" w:rsidRPr="004E6346">
        <w:rPr>
          <w:rFonts w:hint="eastAsia"/>
          <w:sz w:val="22"/>
        </w:rPr>
        <w:t>支援</w:t>
      </w:r>
      <w:r w:rsidRPr="004E6346">
        <w:rPr>
          <w:rFonts w:hint="eastAsia"/>
          <w:sz w:val="22"/>
        </w:rPr>
        <w:t>会</w:t>
      </w:r>
      <w:r w:rsidRPr="00521FAE">
        <w:rPr>
          <w:rFonts w:hint="eastAsia"/>
          <w:sz w:val="22"/>
        </w:rPr>
        <w:t>議</w:t>
      </w:r>
      <w:r w:rsidR="00521FAE" w:rsidRPr="00521FAE">
        <w:rPr>
          <w:rFonts w:hint="eastAsia"/>
          <w:sz w:val="22"/>
        </w:rPr>
        <w:t>」</w:t>
      </w:r>
      <w:r w:rsidRPr="00521FAE">
        <w:rPr>
          <w:rFonts w:hint="eastAsia"/>
          <w:sz w:val="22"/>
        </w:rPr>
        <w:t>に子育て当事者である保護者を委員に加えるなど、子育て施策の推進に当事者の声を反映する努力をし、きめ細やかな事業を行い、子育てしやすい</w:t>
      </w:r>
      <w:r w:rsidR="00521FAE">
        <w:rPr>
          <w:rFonts w:hint="eastAsia"/>
          <w:sz w:val="22"/>
        </w:rPr>
        <w:t>まち</w:t>
      </w:r>
      <w:r w:rsidRPr="00521FAE">
        <w:rPr>
          <w:rFonts w:hint="eastAsia"/>
          <w:sz w:val="22"/>
        </w:rPr>
        <w:t>として一定の評価を得てきました。また</w:t>
      </w:r>
      <w:r w:rsidR="00F4292F" w:rsidRPr="00521FAE">
        <w:rPr>
          <w:rFonts w:hint="eastAsia"/>
          <w:sz w:val="22"/>
        </w:rPr>
        <w:t>特に、今回の子育て憲章の制定に当たっては、</w:t>
      </w:r>
      <w:r w:rsidR="0084160D" w:rsidRPr="00521FAE">
        <w:rPr>
          <w:rFonts w:hint="eastAsia"/>
          <w:sz w:val="22"/>
        </w:rPr>
        <w:t>子どもたちの代表にも直接話し合いに参加してもらい、子どもたちの言葉で憲章の内容を決めてきたことや、大人側のやくそくをつくるにあた</w:t>
      </w:r>
      <w:r w:rsidR="0084160D" w:rsidRPr="00521FAE">
        <w:rPr>
          <w:rFonts w:hint="eastAsia"/>
          <w:sz w:val="22"/>
        </w:rPr>
        <w:lastRenderedPageBreak/>
        <w:t>っても市民の代表</w:t>
      </w:r>
      <w:r w:rsidRPr="00521FAE">
        <w:rPr>
          <w:rFonts w:hint="eastAsia"/>
          <w:sz w:val="22"/>
        </w:rPr>
        <w:t>となった方たちが</w:t>
      </w:r>
      <w:r w:rsidR="00521FAE">
        <w:rPr>
          <w:rFonts w:hint="eastAsia"/>
          <w:sz w:val="22"/>
        </w:rPr>
        <w:t>、熱い</w:t>
      </w:r>
      <w:r w:rsidR="0084160D" w:rsidRPr="00521FAE">
        <w:rPr>
          <w:rFonts w:hint="eastAsia"/>
          <w:sz w:val="22"/>
        </w:rPr>
        <w:t>思いを込めて憲章の策定にあたってくれています。</w:t>
      </w:r>
    </w:p>
    <w:p w14:paraId="60CA3F99" w14:textId="6DEB0BB3" w:rsidR="00B868AF" w:rsidRDefault="00FB4EC7" w:rsidP="004E6346">
      <w:pPr>
        <w:ind w:firstLineChars="100" w:firstLine="220"/>
        <w:rPr>
          <w:sz w:val="22"/>
        </w:rPr>
      </w:pPr>
      <w:r w:rsidRPr="00521FAE">
        <w:rPr>
          <w:rFonts w:hint="eastAsia"/>
          <w:sz w:val="22"/>
        </w:rPr>
        <w:t>今回、「東大和市子どもと大人のやく</w:t>
      </w:r>
      <w:r w:rsidR="004506B0" w:rsidRPr="00521FAE">
        <w:rPr>
          <w:rFonts w:hint="eastAsia"/>
          <w:sz w:val="22"/>
        </w:rPr>
        <w:t>そく」は、憲章の策定に当たった方たち</w:t>
      </w:r>
      <w:r w:rsidR="00521FAE">
        <w:rPr>
          <w:rFonts w:hint="eastAsia"/>
          <w:sz w:val="22"/>
        </w:rPr>
        <w:t>が、</w:t>
      </w:r>
      <w:r w:rsidR="004506B0" w:rsidRPr="00521FAE">
        <w:rPr>
          <w:rFonts w:hint="eastAsia"/>
          <w:sz w:val="22"/>
        </w:rPr>
        <w:t>率直な思いを言葉に表し、多くの市民の方たちにも広く賛同してもらえるよう、出来るだけわかりやすい表現を心がけてい</w:t>
      </w:r>
      <w:r w:rsidR="00521FAE">
        <w:rPr>
          <w:rFonts w:hint="eastAsia"/>
          <w:sz w:val="22"/>
        </w:rPr>
        <w:t>ます。</w:t>
      </w:r>
      <w:r w:rsidR="004506B0" w:rsidRPr="00521FAE">
        <w:rPr>
          <w:rFonts w:hint="eastAsia"/>
          <w:sz w:val="22"/>
        </w:rPr>
        <w:t>中でも、参加した子供たちは、自分たちよりも更に年下の子どもたちにもわかりやすくなるよう</w:t>
      </w:r>
      <w:r w:rsidR="00E2611A">
        <w:rPr>
          <w:rFonts w:hint="eastAsia"/>
          <w:sz w:val="22"/>
        </w:rPr>
        <w:t>な</w:t>
      </w:r>
      <w:r w:rsidR="004506B0" w:rsidRPr="00521FAE">
        <w:rPr>
          <w:rFonts w:hint="eastAsia"/>
          <w:sz w:val="22"/>
        </w:rPr>
        <w:t>心配り</w:t>
      </w:r>
      <w:r w:rsidR="00E2611A">
        <w:rPr>
          <w:rFonts w:hint="eastAsia"/>
          <w:sz w:val="22"/>
        </w:rPr>
        <w:t>をしています。</w:t>
      </w:r>
      <w:r w:rsidR="009B3119" w:rsidRPr="00521FAE">
        <w:rPr>
          <w:rFonts w:hint="eastAsia"/>
          <w:sz w:val="22"/>
        </w:rPr>
        <w:t>子どもと大人が約束しあう</w:t>
      </w:r>
      <w:r w:rsidR="00E2611A">
        <w:rPr>
          <w:rFonts w:hint="eastAsia"/>
          <w:sz w:val="22"/>
        </w:rPr>
        <w:t>ために</w:t>
      </w:r>
      <w:r w:rsidR="009B3119" w:rsidRPr="00521FAE">
        <w:rPr>
          <w:rFonts w:hint="eastAsia"/>
          <w:sz w:val="22"/>
        </w:rPr>
        <w:t>、小さい子たちにもわかりやすくと、約束の表記も漢字ではなく、ひらがなすることなども、会議の中で子どもたちが発言しています。</w:t>
      </w:r>
    </w:p>
    <w:p w14:paraId="634D4275" w14:textId="6D2CCBC9" w:rsidR="000B0765" w:rsidRPr="004E6346" w:rsidRDefault="009B3119" w:rsidP="004E6346">
      <w:pPr>
        <w:ind w:firstLineChars="100" w:firstLine="220"/>
        <w:rPr>
          <w:sz w:val="22"/>
        </w:rPr>
      </w:pPr>
      <w:r w:rsidRPr="00521FAE">
        <w:rPr>
          <w:rFonts w:hint="eastAsia"/>
          <w:sz w:val="22"/>
        </w:rPr>
        <w:t>ただ、今回、この憲章が「やくそく」という形をとること</w:t>
      </w:r>
      <w:r w:rsidR="00E2611A">
        <w:rPr>
          <w:rFonts w:hint="eastAsia"/>
          <w:sz w:val="22"/>
        </w:rPr>
        <w:t>で</w:t>
      </w:r>
      <w:r w:rsidRPr="00521FAE">
        <w:rPr>
          <w:rFonts w:hint="eastAsia"/>
          <w:sz w:val="22"/>
        </w:rPr>
        <w:t>、「やくそく」はさせるもの</w:t>
      </w:r>
      <w:r w:rsidR="00E2611A">
        <w:rPr>
          <w:rFonts w:hint="eastAsia"/>
          <w:sz w:val="22"/>
        </w:rPr>
        <w:t>、させられるもの</w:t>
      </w:r>
      <w:r w:rsidRPr="00521FAE">
        <w:rPr>
          <w:rFonts w:hint="eastAsia"/>
          <w:sz w:val="22"/>
        </w:rPr>
        <w:t>ではないとの、ご指摘があるようですが、今回の憲章</w:t>
      </w:r>
      <w:r w:rsidR="005C48F9" w:rsidRPr="00521FAE">
        <w:rPr>
          <w:rFonts w:hint="eastAsia"/>
          <w:sz w:val="22"/>
        </w:rPr>
        <w:t>の策定過程を理解すれば、この約束はさせられたものではないことがわかります。</w:t>
      </w:r>
    </w:p>
    <w:p w14:paraId="5AEF085E" w14:textId="6EEC0E39" w:rsidR="000B0765" w:rsidRDefault="0082681F" w:rsidP="004E6346">
      <w:pPr>
        <w:ind w:firstLineChars="100" w:firstLine="220"/>
        <w:rPr>
          <w:sz w:val="22"/>
        </w:rPr>
      </w:pPr>
      <w:r>
        <w:rPr>
          <w:rFonts w:hint="eastAsia"/>
          <w:sz w:val="22"/>
        </w:rPr>
        <w:t>子</w:t>
      </w:r>
      <w:r w:rsidR="005C48F9" w:rsidRPr="00521FAE">
        <w:rPr>
          <w:rFonts w:hint="eastAsia"/>
          <w:sz w:val="22"/>
        </w:rPr>
        <w:t>どもたちは、自分たちもやくそくするから、大人たちにも約束を守ってほしいと</w:t>
      </w:r>
      <w:r w:rsidR="00064D80">
        <w:rPr>
          <w:rFonts w:hint="eastAsia"/>
          <w:sz w:val="22"/>
        </w:rPr>
        <w:t>思って</w:t>
      </w:r>
      <w:r w:rsidR="005C48F9" w:rsidRPr="00521FAE">
        <w:rPr>
          <w:rFonts w:hint="eastAsia"/>
          <w:sz w:val="22"/>
        </w:rPr>
        <w:t>います。また、やくそくを守る自分たちのことを見守ってほしいと願っています。先日、今回の憲章作成に参加した保護者の方のお声を伺う機会がありました。その方は、今回の子ども子育て憲章の作成にあたって、担当部と何度も</w:t>
      </w:r>
      <w:r w:rsidR="00B868AF" w:rsidRPr="004E6346">
        <w:rPr>
          <w:rFonts w:hint="eastAsia"/>
          <w:sz w:val="22"/>
        </w:rPr>
        <w:t>熱心に議論を重ね、</w:t>
      </w:r>
      <w:r w:rsidR="005C48F9" w:rsidRPr="00521FAE">
        <w:rPr>
          <w:rFonts w:hint="eastAsia"/>
          <w:sz w:val="22"/>
        </w:rPr>
        <w:t>やり取りをして、本当に一つ一つの言葉に思いを込めて作らせてもらったと、</w:t>
      </w:r>
      <w:r w:rsidR="00E2611A">
        <w:rPr>
          <w:rFonts w:hint="eastAsia"/>
          <w:sz w:val="22"/>
        </w:rPr>
        <w:t>語ってい</w:t>
      </w:r>
      <w:r w:rsidR="005C48F9" w:rsidRPr="00521FAE">
        <w:rPr>
          <w:rFonts w:hint="eastAsia"/>
          <w:sz w:val="22"/>
        </w:rPr>
        <w:t>ました。</w:t>
      </w:r>
    </w:p>
    <w:p w14:paraId="15DE8A08" w14:textId="6738C748" w:rsidR="000B0765" w:rsidRPr="004E6346" w:rsidRDefault="000B0765" w:rsidP="004E6346">
      <w:pPr>
        <w:ind w:firstLineChars="100" w:firstLine="220"/>
        <w:rPr>
          <w:sz w:val="22"/>
        </w:rPr>
      </w:pPr>
      <w:r w:rsidRPr="004E6346">
        <w:rPr>
          <w:rFonts w:hint="eastAsia"/>
          <w:sz w:val="22"/>
        </w:rPr>
        <w:t>子どもの権利条約には、４つの原則があります。１　命を守られ成長できること　２子どもにとって最も良いこと　３　意見を表明し参加できること　４　差別のないこ</w:t>
      </w:r>
      <w:r w:rsidRPr="004E6346">
        <w:rPr>
          <w:rFonts w:hint="eastAsia"/>
          <w:sz w:val="22"/>
        </w:rPr>
        <w:lastRenderedPageBreak/>
        <w:t>と</w:t>
      </w:r>
      <w:r w:rsidR="004E6346">
        <w:rPr>
          <w:rFonts w:hint="eastAsia"/>
          <w:sz w:val="22"/>
        </w:rPr>
        <w:t>。</w:t>
      </w:r>
      <w:r w:rsidRPr="004E6346">
        <w:rPr>
          <w:rFonts w:hint="eastAsia"/>
          <w:sz w:val="22"/>
        </w:rPr>
        <w:t xml:space="preserve">　先ほどの質疑での答弁や憲章の制定過程をみれば、これらの４つの原則はしっかりと踏まえて取り組んでこられてことは明らかであります。</w:t>
      </w:r>
    </w:p>
    <w:p w14:paraId="68150881" w14:textId="0841FA63" w:rsidR="00B868AF" w:rsidRPr="004E6346" w:rsidRDefault="000B0765" w:rsidP="004E6346">
      <w:pPr>
        <w:ind w:firstLineChars="100" w:firstLine="220"/>
        <w:rPr>
          <w:sz w:val="22"/>
        </w:rPr>
      </w:pPr>
      <w:r w:rsidRPr="004E6346">
        <w:rPr>
          <w:rFonts w:hint="eastAsia"/>
          <w:sz w:val="22"/>
        </w:rPr>
        <w:t>また、子ども権利条約の第５条では、「締約国は、児童がこの条約において認められる権利を行使するに当たり、父母若しくは場合により地方の慣習により定められている大家族若しくは共同体の構成員、法定保護者又は児童について法的に責任を有する他の者がその児童の発達しつつある能力に適合する方法で適当な指示及び指導を与える責任、権利及び義務を尊重する。」とあります。この条文は、親</w:t>
      </w:r>
      <w:r w:rsidRPr="004E6346">
        <w:rPr>
          <w:sz w:val="22"/>
        </w:rPr>
        <w:t>(保護者)は、子どもの発達に応じて、適切な指導を</w:t>
      </w:r>
      <w:r w:rsidRPr="004E6346">
        <w:rPr>
          <w:rFonts w:hint="eastAsia"/>
          <w:sz w:val="22"/>
        </w:rPr>
        <w:t>すること、</w:t>
      </w:r>
      <w:r w:rsidRPr="004E6346">
        <w:rPr>
          <w:sz w:val="22"/>
        </w:rPr>
        <w:t>国は、親の指導を尊重</w:t>
      </w:r>
      <w:r w:rsidRPr="004E6346">
        <w:rPr>
          <w:rFonts w:hint="eastAsia"/>
          <w:sz w:val="22"/>
        </w:rPr>
        <w:t>することを規定してものであり、大人と子どもが、目指すべき姿を約束することは、この条文に照らして、なんら問題はないものと考えます。</w:t>
      </w:r>
    </w:p>
    <w:p w14:paraId="60D37570" w14:textId="2F0E2DB1" w:rsidR="005C48F9" w:rsidRPr="00521FAE" w:rsidRDefault="00294CC6" w:rsidP="00B868AF">
      <w:pPr>
        <w:ind w:firstLineChars="100" w:firstLine="220"/>
        <w:rPr>
          <w:sz w:val="22"/>
        </w:rPr>
      </w:pPr>
      <w:r w:rsidRPr="00521FAE">
        <w:rPr>
          <w:rFonts w:hint="eastAsia"/>
          <w:sz w:val="22"/>
        </w:rPr>
        <w:t>子ども</w:t>
      </w:r>
      <w:r w:rsidR="00B868AF" w:rsidRPr="00B868AF">
        <w:rPr>
          <w:rFonts w:hint="eastAsia"/>
          <w:color w:val="C00000"/>
          <w:sz w:val="22"/>
        </w:rPr>
        <w:t>・</w:t>
      </w:r>
      <w:r w:rsidR="00B868AF" w:rsidRPr="004E6346">
        <w:rPr>
          <w:rFonts w:hint="eastAsia"/>
          <w:sz w:val="22"/>
        </w:rPr>
        <w:t>子育て</w:t>
      </w:r>
      <w:r w:rsidRPr="00521FAE">
        <w:rPr>
          <w:rFonts w:hint="eastAsia"/>
          <w:sz w:val="22"/>
        </w:rPr>
        <w:t>憲章の作成にかかわった子どもたちを含む、多くの方たちの思いを大切に、東大和市市政５０周年を記念して</w:t>
      </w:r>
      <w:r w:rsidR="00E2611A">
        <w:rPr>
          <w:rFonts w:hint="eastAsia"/>
          <w:sz w:val="22"/>
        </w:rPr>
        <w:t>作成された「</w:t>
      </w:r>
      <w:r w:rsidRPr="00521FAE">
        <w:rPr>
          <w:rFonts w:hint="eastAsia"/>
          <w:sz w:val="22"/>
        </w:rPr>
        <w:t>子ども子育て憲章</w:t>
      </w:r>
      <w:r w:rsidR="00E2611A">
        <w:rPr>
          <w:rFonts w:hint="eastAsia"/>
          <w:sz w:val="22"/>
        </w:rPr>
        <w:t>」</w:t>
      </w:r>
      <w:r w:rsidRPr="00521FAE">
        <w:rPr>
          <w:rFonts w:hint="eastAsia"/>
          <w:sz w:val="22"/>
        </w:rPr>
        <w:t>を、多くの市民が我がことと受け止め、まずは大人の側から約束を守ることで、</w:t>
      </w:r>
      <w:r w:rsidR="00521FAE" w:rsidRPr="00521FAE">
        <w:rPr>
          <w:rFonts w:hint="eastAsia"/>
          <w:sz w:val="22"/>
        </w:rPr>
        <w:t>未来を担うすべての子どもたちの健やかな成長と幸福を願い、東大和市子どもと大人のやくそく（東大和市子ども・子育て憲章）に賛成</w:t>
      </w:r>
      <w:r w:rsidR="00E2611A">
        <w:rPr>
          <w:rFonts w:hint="eastAsia"/>
          <w:sz w:val="22"/>
        </w:rPr>
        <w:t>の討論と</w:t>
      </w:r>
      <w:r w:rsidR="00521FAE" w:rsidRPr="00521FAE">
        <w:rPr>
          <w:rFonts w:hint="eastAsia"/>
          <w:sz w:val="22"/>
        </w:rPr>
        <w:t>致します。</w:t>
      </w:r>
    </w:p>
    <w:p w14:paraId="325C9013" w14:textId="77777777" w:rsidR="00521FAE" w:rsidRPr="00521FAE" w:rsidRDefault="00521FAE" w:rsidP="00605E92">
      <w:pPr>
        <w:rPr>
          <w:sz w:val="22"/>
        </w:rPr>
      </w:pPr>
    </w:p>
    <w:p w14:paraId="4D8EB338" w14:textId="63640BDF" w:rsidR="005C48F9" w:rsidRPr="00521FAE" w:rsidRDefault="005C48F9" w:rsidP="00605E92">
      <w:pPr>
        <w:rPr>
          <w:sz w:val="22"/>
        </w:rPr>
      </w:pPr>
    </w:p>
    <w:p w14:paraId="4E42C0B4" w14:textId="77777777" w:rsidR="009B3119" w:rsidRPr="00521FAE" w:rsidRDefault="009B3119" w:rsidP="00605E92">
      <w:pPr>
        <w:rPr>
          <w:sz w:val="22"/>
        </w:rPr>
      </w:pPr>
    </w:p>
    <w:p w14:paraId="3CBCB38E" w14:textId="77777777" w:rsidR="004506B0" w:rsidRPr="00521FAE" w:rsidRDefault="004506B0" w:rsidP="00605E92">
      <w:pPr>
        <w:rPr>
          <w:sz w:val="22"/>
        </w:rPr>
      </w:pPr>
    </w:p>
    <w:p w14:paraId="5E81C0A5" w14:textId="77777777" w:rsidR="00003EFA" w:rsidRPr="00521FAE" w:rsidRDefault="00003EFA" w:rsidP="00E772CF">
      <w:pPr>
        <w:rPr>
          <w:sz w:val="22"/>
        </w:rPr>
      </w:pPr>
    </w:p>
    <w:sectPr w:rsidR="00003EFA" w:rsidRPr="00521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3"/>
    <w:rsid w:val="00003EFA"/>
    <w:rsid w:val="000513B5"/>
    <w:rsid w:val="000521B3"/>
    <w:rsid w:val="00056BC1"/>
    <w:rsid w:val="00064D80"/>
    <w:rsid w:val="00080FE0"/>
    <w:rsid w:val="000B0765"/>
    <w:rsid w:val="000F63B5"/>
    <w:rsid w:val="0020149F"/>
    <w:rsid w:val="00294CC6"/>
    <w:rsid w:val="002C0534"/>
    <w:rsid w:val="003204DA"/>
    <w:rsid w:val="00343ABF"/>
    <w:rsid w:val="00392635"/>
    <w:rsid w:val="003A2267"/>
    <w:rsid w:val="003B3B2F"/>
    <w:rsid w:val="0042702A"/>
    <w:rsid w:val="004506B0"/>
    <w:rsid w:val="00451619"/>
    <w:rsid w:val="00470E16"/>
    <w:rsid w:val="004C1C6C"/>
    <w:rsid w:val="004E6346"/>
    <w:rsid w:val="00521FAE"/>
    <w:rsid w:val="005C48F9"/>
    <w:rsid w:val="00605E92"/>
    <w:rsid w:val="00631BDB"/>
    <w:rsid w:val="006715D9"/>
    <w:rsid w:val="007A313B"/>
    <w:rsid w:val="008064B8"/>
    <w:rsid w:val="0082681F"/>
    <w:rsid w:val="0084160D"/>
    <w:rsid w:val="008F02C2"/>
    <w:rsid w:val="008F4841"/>
    <w:rsid w:val="009B3119"/>
    <w:rsid w:val="00AB4A3D"/>
    <w:rsid w:val="00AD3293"/>
    <w:rsid w:val="00B868AF"/>
    <w:rsid w:val="00BB72BA"/>
    <w:rsid w:val="00C354B3"/>
    <w:rsid w:val="00C40C5B"/>
    <w:rsid w:val="00D2645F"/>
    <w:rsid w:val="00D461F8"/>
    <w:rsid w:val="00D56919"/>
    <w:rsid w:val="00DB678F"/>
    <w:rsid w:val="00DF3EAB"/>
    <w:rsid w:val="00E15ABB"/>
    <w:rsid w:val="00E2611A"/>
    <w:rsid w:val="00E46250"/>
    <w:rsid w:val="00E772CF"/>
    <w:rsid w:val="00F0781F"/>
    <w:rsid w:val="00F4292F"/>
    <w:rsid w:val="00F501D0"/>
    <w:rsid w:val="00F67883"/>
    <w:rsid w:val="00FB4EC7"/>
    <w:rsid w:val="00FB5C46"/>
    <w:rsid w:val="00FE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8B056"/>
  <w15:chartTrackingRefBased/>
  <w15:docId w15:val="{F766E760-6E9A-4B41-BC39-5BD4F05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55326">
      <w:bodyDiv w:val="1"/>
      <w:marLeft w:val="0"/>
      <w:marRight w:val="0"/>
      <w:marTop w:val="0"/>
      <w:marBottom w:val="0"/>
      <w:divBdr>
        <w:top w:val="none" w:sz="0" w:space="0" w:color="auto"/>
        <w:left w:val="none" w:sz="0" w:space="0" w:color="auto"/>
        <w:bottom w:val="none" w:sz="0" w:space="0" w:color="auto"/>
        <w:right w:val="none" w:sz="0" w:space="0" w:color="auto"/>
      </w:divBdr>
    </w:div>
    <w:div w:id="20440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東口正美</dc:creator>
  <cp:keywords/>
  <dc:description/>
  <cp:lastModifiedBy>東口 正美</cp:lastModifiedBy>
  <cp:revision>3</cp:revision>
  <dcterms:created xsi:type="dcterms:W3CDTF">2020-02-24T03:27:00Z</dcterms:created>
  <dcterms:modified xsi:type="dcterms:W3CDTF">2020-02-24T03:32:00Z</dcterms:modified>
</cp:coreProperties>
</file>